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0BE4" w:rsidRDefault="002B5820">
      <w:pPr>
        <w:pStyle w:val="Naslov2"/>
        <w:jc w:val="center"/>
        <w:rPr>
          <w:rFonts w:ascii="Calibri" w:hAnsi="Calibri" w:cs="Calibri"/>
          <w:noProof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7728" behindDoc="0" locked="0" layoutInCell="0" hidden="0" allowOverlap="1">
                <wp:simplePos x="0" y="0"/>
                <wp:positionH relativeFrom="column">
                  <wp:posOffset>3854217</wp:posOffset>
                </wp:positionH>
                <wp:positionV relativeFrom="paragraph">
                  <wp:posOffset>-459172</wp:posOffset>
                </wp:positionV>
                <wp:extent cx="2451100" cy="1268028"/>
                <wp:effectExtent l="0" t="0" r="6350" b="8890"/>
                <wp:wrapNone/>
                <wp:docPr id="3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f1AiXRMAAAAlAAAAE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AAAAAAAAAAAAAAAAAAAACAAAAHhUAAAEAAAACAAAAfPz//3gRAAD6BwAAAAAAACMcAAAcAgAA"/>
                          </a:ext>
                        </a:extLst>
                      </wps:cNvSpPr>
                      <wps:spPr>
                        <a:xfrm>
                          <a:off x="0" y="0"/>
                          <a:ext cx="2451100" cy="126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880BE4" w:rsidRPr="00351AEC" w:rsidRDefault="002B5820" w:rsidP="00351AEC">
                            <w:pPr>
                              <w:pStyle w:val="Naslov1"/>
                              <w:ind w:left="0" w:right="60" w:firstLine="0"/>
                              <w:jc w:val="center"/>
                              <w:rPr>
                                <w:rFonts w:ascii="Calibri" w:hAnsi="Calibri" w:cs="Calibri"/>
                                <w:b w:val="0"/>
                                <w:color w:val="000000"/>
                                <w:sz w:val="24"/>
                                <w:szCs w:val="24"/>
                                <w:lang w:val="hr-HR"/>
                              </w:rPr>
                            </w:pPr>
                            <w:proofErr w:type="gramStart"/>
                            <w:r w:rsidRPr="00351AEC">
                              <w:rPr>
                                <w:rFonts w:ascii="Calibri" w:hAnsi="Calibri" w:cs="Calibri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Sa(</w:t>
                            </w:r>
                            <w:proofErr w:type="gramEnd"/>
                            <w:r w:rsidRPr="00351AEC">
                              <w:rPr>
                                <w:rFonts w:ascii="Calibri" w:hAnsi="Calibri" w:cs="Calibri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n)jam knjige u </w:t>
                            </w:r>
                            <w:proofErr w:type="spellStart"/>
                            <w:r w:rsidRPr="00351AEC">
                              <w:rPr>
                                <w:rFonts w:ascii="Calibri" w:hAnsi="Calibri" w:cs="Calibri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Istri</w:t>
                            </w:r>
                            <w:proofErr w:type="spellEnd"/>
                          </w:p>
                          <w:p w:rsidR="00880BE4" w:rsidRPr="00351AEC" w:rsidRDefault="002B5820" w:rsidP="00351AEC">
                            <w:pPr>
                              <w:pStyle w:val="Naslov1"/>
                              <w:numPr>
                                <w:ilvl w:val="0"/>
                                <w:numId w:val="0"/>
                              </w:numPr>
                              <w:ind w:right="60"/>
                              <w:jc w:val="center"/>
                              <w:rPr>
                                <w:rFonts w:ascii="Calibri" w:hAnsi="Calibri" w:cs="Calibri"/>
                                <w:b w:val="0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proofErr w:type="spellStart"/>
                            <w:r w:rsidRPr="00351AE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Castropola</w:t>
                            </w:r>
                            <w:proofErr w:type="spellEnd"/>
                            <w:r w:rsidRPr="00351AE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d.o.o.</w:t>
                            </w:r>
                          </w:p>
                          <w:p w:rsidR="00880BE4" w:rsidRPr="00843A52" w:rsidRDefault="002B5820" w:rsidP="00843A52">
                            <w:pPr>
                              <w:pStyle w:val="Naslov1"/>
                              <w:ind w:left="0" w:right="60" w:firstLine="0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hr-HR"/>
                              </w:rPr>
                            </w:pPr>
                            <w:proofErr w:type="spellStart"/>
                            <w:r w:rsidRPr="00351AEC">
                              <w:rPr>
                                <w:rFonts w:ascii="Calibri" w:hAnsi="Calibri" w:cs="Calibri"/>
                                <w:b w:val="0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Giardini</w:t>
                            </w:r>
                            <w:proofErr w:type="spellEnd"/>
                            <w:r w:rsidRPr="00351AEC">
                              <w:rPr>
                                <w:rFonts w:ascii="Calibri" w:hAnsi="Calibri" w:cs="Calibri"/>
                                <w:b w:val="0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2</w:t>
                            </w:r>
                            <w:r w:rsidRPr="00351AE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hr-HR"/>
                              </w:rPr>
                              <w:t xml:space="preserve">, </w:t>
                            </w:r>
                            <w:r w:rsidRPr="00351AEC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  <w:lang w:val="hr-HR"/>
                              </w:rPr>
                              <w:t>52 100 Pula</w:t>
                            </w:r>
                          </w:p>
                          <w:p w:rsidR="00880BE4" w:rsidRPr="00351AEC" w:rsidRDefault="002B5820" w:rsidP="00351AE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351AE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hr-HR"/>
                              </w:rPr>
                              <w:t>E-mail: prodaja@</w:t>
                            </w:r>
                            <w:proofErr w:type="spellStart"/>
                            <w:r w:rsidRPr="00351AE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hr-HR"/>
                              </w:rPr>
                              <w:t>sanjamknjige.hr</w:t>
                            </w:r>
                            <w:proofErr w:type="spellEnd"/>
                          </w:p>
                          <w:p w:rsidR="00880BE4" w:rsidRPr="00351AEC" w:rsidRDefault="00880BE4" w:rsidP="00351AE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880BE4" w:rsidRDefault="00880BE4">
                            <w:pPr>
                              <w:rPr>
                                <w:sz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left:0;text-align:left;margin-left:303.5pt;margin-top:-36.15pt;width:193pt;height:99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" o:allowincell="f" stroked="f" strokeweight="1pt">
                <v:textbox inset="0,0,0,0">
                  <w:txbxContent>
                    <w:p w:rsidR="00880BE4" w:rsidRPr="00351AEC" w:rsidRDefault="002B5820" w:rsidP="00351AEC">
                      <w:pPr>
                        <w:pStyle w:val="Naslov1"/>
                        <w:ind w:left="0" w:right="60" w:firstLine="0"/>
                        <w:jc w:val="center"/>
                        <w:rPr>
                          <w:rFonts w:ascii="Calibri" w:hAnsi="Calibri" w:cs="Calibri"/>
                          <w:b w:val="0"/>
                          <w:color w:val="000000"/>
                          <w:sz w:val="24"/>
                          <w:szCs w:val="24"/>
                          <w:lang w:val="hr-HR"/>
                        </w:rPr>
                      </w:pPr>
                      <w:proofErr w:type="gramStart"/>
                      <w:r w:rsidRPr="00351AEC">
                        <w:rPr>
                          <w:rFonts w:ascii="Calibri" w:hAnsi="Calibri" w:cs="Calibri"/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Sa(</w:t>
                      </w:r>
                      <w:proofErr w:type="gramEnd"/>
                      <w:r w:rsidRPr="00351AEC">
                        <w:rPr>
                          <w:rFonts w:ascii="Calibri" w:hAnsi="Calibri" w:cs="Calibri"/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n)jam knjige u </w:t>
                      </w:r>
                      <w:proofErr w:type="spellStart"/>
                      <w:r w:rsidRPr="00351AEC">
                        <w:rPr>
                          <w:rFonts w:ascii="Calibri" w:hAnsi="Calibri" w:cs="Calibri"/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Istri</w:t>
                      </w:r>
                      <w:proofErr w:type="spellEnd"/>
                    </w:p>
                    <w:p w:rsidR="00880BE4" w:rsidRPr="00351AEC" w:rsidRDefault="002B5820" w:rsidP="00351AEC">
                      <w:pPr>
                        <w:pStyle w:val="Naslov1"/>
                        <w:numPr>
                          <w:ilvl w:val="0"/>
                          <w:numId w:val="0"/>
                        </w:numPr>
                        <w:ind w:right="60"/>
                        <w:jc w:val="center"/>
                        <w:rPr>
                          <w:rFonts w:ascii="Calibri" w:hAnsi="Calibri" w:cs="Calibri"/>
                          <w:b w:val="0"/>
                          <w:color w:val="000000"/>
                          <w:sz w:val="20"/>
                          <w:szCs w:val="20"/>
                          <w:lang w:val="hr-HR"/>
                        </w:rPr>
                      </w:pPr>
                      <w:proofErr w:type="spellStart"/>
                      <w:r w:rsidRPr="00351AE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hr-HR"/>
                        </w:rPr>
                        <w:t>Castropola</w:t>
                      </w:r>
                      <w:proofErr w:type="spellEnd"/>
                      <w:r w:rsidRPr="00351AE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 d.o.o.</w:t>
                      </w:r>
                    </w:p>
                    <w:p w:rsidR="00880BE4" w:rsidRPr="00843A52" w:rsidRDefault="002B5820" w:rsidP="00843A52">
                      <w:pPr>
                        <w:pStyle w:val="Naslov1"/>
                        <w:ind w:left="0" w:right="60" w:firstLine="0"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hr-HR"/>
                        </w:rPr>
                      </w:pPr>
                      <w:proofErr w:type="spellStart"/>
                      <w:r w:rsidRPr="00351AEC">
                        <w:rPr>
                          <w:rFonts w:ascii="Calibri" w:hAnsi="Calibri" w:cs="Calibri"/>
                          <w:b w:val="0"/>
                          <w:color w:val="000000"/>
                          <w:sz w:val="20"/>
                          <w:szCs w:val="20"/>
                          <w:lang w:val="hr-HR"/>
                        </w:rPr>
                        <w:t>Giardini</w:t>
                      </w:r>
                      <w:proofErr w:type="spellEnd"/>
                      <w:r w:rsidRPr="00351AEC">
                        <w:rPr>
                          <w:rFonts w:ascii="Calibri" w:hAnsi="Calibri" w:cs="Calibri"/>
                          <w:b w:val="0"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 2</w:t>
                      </w:r>
                      <w:r w:rsidRPr="00351AEC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hr-HR"/>
                        </w:rPr>
                        <w:t xml:space="preserve">, </w:t>
                      </w:r>
                      <w:r w:rsidRPr="00351AEC">
                        <w:rPr>
                          <w:rFonts w:ascii="Calibri" w:hAnsi="Calibri" w:cs="Calibri"/>
                          <w:b w:val="0"/>
                          <w:bCs/>
                          <w:color w:val="auto"/>
                          <w:sz w:val="20"/>
                          <w:szCs w:val="20"/>
                          <w:lang w:val="hr-HR"/>
                        </w:rPr>
                        <w:t>52 100 Pula</w:t>
                      </w:r>
                    </w:p>
                    <w:p w:rsidR="00880BE4" w:rsidRPr="00351AEC" w:rsidRDefault="002B5820" w:rsidP="00351AE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hr-HR"/>
                        </w:rPr>
                      </w:pPr>
                      <w:r w:rsidRPr="00351AEC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hr-HR"/>
                        </w:rPr>
                        <w:t>E-mail: prodaja@</w:t>
                      </w:r>
                      <w:proofErr w:type="spellStart"/>
                      <w:r w:rsidRPr="00351AEC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hr-HR"/>
                        </w:rPr>
                        <w:t>sanjamknjige.hr</w:t>
                      </w:r>
                      <w:proofErr w:type="spellEnd"/>
                    </w:p>
                    <w:p w:rsidR="00880BE4" w:rsidRPr="00351AEC" w:rsidRDefault="00880BE4" w:rsidP="00351AEC">
                      <w:pPr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  <w:p w:rsidR="00880BE4" w:rsidRDefault="00880BE4">
                      <w:pPr>
                        <w:rPr>
                          <w:sz w:val="20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BE4" w:rsidRDefault="00880BE4">
      <w:pPr>
        <w:pStyle w:val="Naslov2"/>
        <w:jc w:val="center"/>
        <w:rPr>
          <w:rFonts w:ascii="Calibri" w:hAnsi="Calibri" w:cs="Calibri"/>
          <w:noProof/>
        </w:rPr>
      </w:pPr>
    </w:p>
    <w:p w:rsidR="00880BE4" w:rsidRDefault="00880BE4">
      <w:pPr>
        <w:pStyle w:val="Naslov2"/>
        <w:tabs>
          <w:tab w:val="left" w:pos="2804"/>
        </w:tabs>
        <w:ind w:left="0"/>
        <w:rPr>
          <w:rFonts w:ascii="Calibri" w:hAnsi="Calibri" w:cs="Calibri"/>
          <w:noProof/>
        </w:rPr>
      </w:pPr>
    </w:p>
    <w:p w:rsidR="00880BE4" w:rsidRDefault="00880BE4">
      <w:pPr>
        <w:pStyle w:val="Naslov2"/>
        <w:tabs>
          <w:tab w:val="left" w:pos="2804"/>
        </w:tabs>
        <w:ind w:left="0"/>
        <w:rPr>
          <w:rFonts w:ascii="Calibri" w:hAnsi="Calibri" w:cs="Calibri"/>
          <w:noProof/>
        </w:rPr>
      </w:pPr>
    </w:p>
    <w:p w:rsidR="00351AEC" w:rsidRPr="00351AEC" w:rsidRDefault="002B5820" w:rsidP="00351AEC">
      <w:pPr>
        <w:pStyle w:val="Naslov2"/>
        <w:jc w:val="center"/>
        <w:rPr>
          <w:rFonts w:ascii="Calibri" w:hAnsi="Calibri" w:cs="Calibri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6704" behindDoc="0" locked="0" layoutInCell="0" hidden="0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457200</wp:posOffset>
                </wp:positionV>
                <wp:extent cx="1408430" cy="1189355"/>
                <wp:effectExtent l="0" t="0" r="0" b="0"/>
                <wp:wrapNone/>
                <wp:docPr id="2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f1AiXRMAAAAlAAAAE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BAAAAACAAAAAAAAAAAAAAAAAAAAAAAAAJQMAAAAAAAAAAAAA0AIAAKoIAABRBwAAAAAAACUDAADQAgAA"/>
                          </a:ext>
                        </a:extLst>
                      </wps:cNvSpPr>
                      <wps:spPr>
                        <a:xfrm>
                          <a:off x="0" y="0"/>
                          <a:ext cx="140843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bookmarkStart w:id="0" w:name="_1441452615"/>
                          <w:bookmarkEnd w:id="0"/>
                          <w:p w:rsidR="00880BE4" w:rsidRDefault="00351AEC" w:rsidP="00351AEC">
                            <w:r>
                              <w:rPr>
                                <w:noProof/>
                              </w:rPr>
                              <w:object w:dxaOrig="2228" w:dyaOrig="1885">
                                <v:rect id="OLEObject1" o:spid="_x0000_i1025" style="width:111.75pt;height:90pt;visibility:visible;mso-wrap-style:square;mso-wrap-distance-left:9pt;mso-wrap-distance-top:9pt;mso-wrap-distance-right:9pt;mso-wrap-distance-bottom:9pt" o:ole="" o:preferrelative="t" stroked="f">
                                  <v:fill color2="black" angle="180"/>
                                  <v:imagedata r:id="rId6" o:title="image1"/>
                                </v:rect>
                                <o:OLEObject Type="Embed" ProgID="Word.Picture.8" ShapeID="OLEObject1" DrawAspect="Content" ObjectID="_1754815283" r:id="rId7"/>
                              </w:object>
                            </w:r>
                          </w:p>
                        </w:txbxContent>
                      </wps:txbx>
                      <wps:bodyPr spcFirstLastPara="1" vertOverflow="clip" horzOverflow="clip" wrap="none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2" o:spid="_x0000_s1027" type="#_x0000_t202" style="position:absolute;left:0;text-align:left;margin-left:40.25pt;margin-top:36pt;width:110.9pt;height:93.65pt;z-index:251656704;visibility:visible;mso-wrap-style:non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" o:allowincell="f" stroked="f" strokeweight="1pt">
                <v:textbox style="mso-fit-shape-to-text:t" inset="0,0,0,0">
                  <w:txbxContent>
                    <w:bookmarkStart w:id="1" w:name="_1441452615"/>
                    <w:bookmarkEnd w:id="1"/>
                    <w:p w:rsidR="00880BE4" w:rsidRDefault="00351AEC" w:rsidP="00351AEC">
                      <w:pPr>
                        <w:pBdr>
                          <w:right w:val="nil"/>
                        </w:pBdr>
                      </w:pPr>
                      <w:r>
                        <w:rPr>
                          <w:noProof/>
                        </w:rPr>
                        <w:object w:dxaOrig="2228" w:dyaOrig="1885">
                          <v:rect id="OLEObject1" o:spid="_x0000_i1025" style="width:111.4pt;height:89.75pt;visibility:visible;mso-wrap-style:square;mso-wrap-distance-left:9pt;mso-wrap-distance-top:9pt;mso-wrap-distance-right:9pt;mso-wrap-distance-bottom:9pt" o:ole="" o:preferrelative="t" stroked="f">
                            <v:fill color2="black" angle="180"/>
                            <v:imagedata r:id="rId8" o:title="image1"/>
                          </v:rect>
                          <o:OLEObject Type="Embed" ProgID="Word.Picture.8" ShapeID="OLEObject1" DrawAspect="Content" ObjectID="_1630224084" r:id="rId9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1AEC">
        <w:rPr>
          <w:rFonts w:ascii="Calibri" w:hAnsi="Calibri" w:cs="Calibri"/>
          <w:noProof/>
          <w:color w:val="C00000"/>
          <w:sz w:val="32"/>
          <w:szCs w:val="32"/>
        </w:rPr>
        <w:t xml:space="preserve">         </w:t>
      </w:r>
      <w:r w:rsidR="00843A52">
        <w:rPr>
          <w:rFonts w:ascii="Calibri" w:hAnsi="Calibri" w:cs="Calibri"/>
          <w:noProof/>
          <w:color w:val="C00000"/>
          <w:sz w:val="32"/>
          <w:szCs w:val="32"/>
        </w:rPr>
        <w:t>Prijavnica za 29</w:t>
      </w:r>
      <w:r>
        <w:rPr>
          <w:rFonts w:ascii="Calibri" w:hAnsi="Calibri" w:cs="Calibri"/>
          <w:noProof/>
          <w:color w:val="C00000"/>
          <w:sz w:val="32"/>
          <w:szCs w:val="32"/>
        </w:rPr>
        <w:t>. Sa(n)jam knjige u Istri</w:t>
      </w:r>
      <w:r>
        <w:rPr>
          <w:rFonts w:ascii="Calibri" w:eastAsia="Calibri" w:hAnsi="Calibri" w:cs="Calibri"/>
          <w:bCs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AA0EBD" wp14:editId="72042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880BE4" w:rsidRDefault="00351AEC" w:rsidP="00351AEC">
      <w:pPr>
        <w:pStyle w:val="Naslov2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  <w:noProof/>
          <w:sz w:val="20"/>
          <w:szCs w:val="20"/>
        </w:rPr>
        <w:t xml:space="preserve">         </w:t>
      </w:r>
      <w:r w:rsidR="00843A52">
        <w:rPr>
          <w:rFonts w:ascii="Calibri" w:hAnsi="Calibri" w:cs="Calibri"/>
          <w:bCs/>
          <w:noProof/>
          <w:sz w:val="20"/>
          <w:szCs w:val="20"/>
        </w:rPr>
        <w:t>24.11.-3.12.2023</w:t>
      </w:r>
      <w:r w:rsidR="008C7297">
        <w:rPr>
          <w:rFonts w:ascii="Calibri" w:hAnsi="Calibri" w:cs="Calibri"/>
          <w:bCs/>
          <w:noProof/>
          <w:sz w:val="20"/>
          <w:szCs w:val="20"/>
        </w:rPr>
        <w:t xml:space="preserve">., Leharova 1 (Dom hrvatskih branitelja), </w:t>
      </w:r>
      <w:r w:rsidR="007E6928">
        <w:rPr>
          <w:rFonts w:ascii="Calibri" w:hAnsi="Calibri" w:cs="Calibri"/>
          <w:bCs/>
          <w:noProof/>
          <w:sz w:val="20"/>
          <w:szCs w:val="20"/>
        </w:rPr>
        <w:t>Pula</w:t>
      </w:r>
    </w:p>
    <w:tbl>
      <w:tblPr>
        <w:tblW w:w="10188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2492"/>
        <w:gridCol w:w="2780"/>
        <w:gridCol w:w="1860"/>
      </w:tblGrid>
      <w:tr w:rsidR="00880BE4" w:rsidRPr="00351AEC" w:rsidTr="00351AEC">
        <w:trPr>
          <w:cantSplit/>
          <w:trHeight w:val="308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Podaci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izlagaču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880BE4" w:rsidRPr="00351AEC" w:rsidTr="00351AEC">
        <w:trPr>
          <w:cantSplit/>
          <w:trHeight w:val="43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Naziv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izlagača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880BE4" w:rsidRPr="00351AEC" w:rsidTr="00351AEC">
        <w:trPr>
          <w:trHeight w:val="313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Ulica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Poštanski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: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Grad: </w:t>
            </w:r>
          </w:p>
        </w:tc>
      </w:tr>
      <w:tr w:rsidR="00880BE4" w:rsidRPr="00351AEC" w:rsidTr="00351AEC">
        <w:trPr>
          <w:cantSplit/>
          <w:trHeight w:val="26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Adresa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skladišta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povrat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knjiga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>):</w:t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BE4" w:rsidRPr="00351AEC" w:rsidTr="00351AEC">
        <w:trPr>
          <w:cantSplit/>
          <w:trHeight w:val="391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OIB: 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Žiro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račun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880BE4" w:rsidRPr="00351AEC" w:rsidTr="00351AEC">
        <w:trPr>
          <w:cantSplit/>
          <w:trHeight w:val="43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Tel: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Fax: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www: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</w:tc>
      </w:tr>
      <w:tr w:rsidR="00880BE4" w:rsidRPr="00351AEC" w:rsidTr="00351AEC">
        <w:trPr>
          <w:trHeight w:val="145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BE4" w:rsidRPr="00351AEC" w:rsidTr="00351AEC">
        <w:trPr>
          <w:trHeight w:val="573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Direktor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ovlašteni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predstavnik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: </w:t>
            </w:r>
          </w:p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Tel: </w:t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BE4" w:rsidRPr="00351AEC" w:rsidTr="00351AEC">
        <w:trPr>
          <w:trHeight w:val="399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Kontakt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sz w:val="20"/>
                <w:szCs w:val="20"/>
              </w:rPr>
              <w:t>osoba</w:t>
            </w:r>
            <w:proofErr w:type="spellEnd"/>
            <w:r w:rsidRPr="00351AE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351AEC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Tel: </w:t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2F2F2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E4" w:rsidRPr="00351AEC" w:rsidRDefault="002B5820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  <w:r w:rsidRPr="00351AEC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  <w:p w:rsidR="00880BE4" w:rsidRPr="00351AEC" w:rsidRDefault="00880BE4" w:rsidP="00351AEC">
            <w:pPr>
              <w:pStyle w:val="FieldTextCha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BE4" w:rsidRPr="00351AEC" w:rsidTr="00351AEC">
        <w:trPr>
          <w:trHeight w:val="333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2B5820" w:rsidP="00351AEC">
            <w:pPr>
              <w:pStyle w:val="Tijelotekst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>Prijava</w:t>
            </w:r>
            <w:proofErr w:type="spellEnd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>izlaganja</w:t>
            </w:r>
            <w:proofErr w:type="spellEnd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880BE4" w:rsidRPr="00351AEC" w:rsidTr="00351AEC">
        <w:trPr>
          <w:trHeight w:val="7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E4" w:rsidRPr="00351AEC" w:rsidRDefault="00880BE4" w:rsidP="00351AEC">
            <w:pPr>
              <w:pStyle w:val="Tijelotekst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tbl>
            <w:tblPr>
              <w:tblW w:w="13343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45"/>
              <w:gridCol w:w="2830"/>
              <w:gridCol w:w="5568"/>
            </w:tblGrid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351AE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MODUL</w:t>
                  </w:r>
                  <w:r w:rsidR="00EA5F1D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*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/BONUS</w:t>
                  </w:r>
                  <w:r w:rsidR="0078682A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351AE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 xml:space="preserve">IZNOS KOTIZACIJE </w:t>
                  </w:r>
                  <w:r w:rsidRPr="00351AEC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>BEZ PDV-A</w:t>
                  </w:r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78682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1.    </w:t>
                  </w:r>
                  <w:r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CENTRALNA DVORANA</w:t>
                  </w:r>
                  <w:r w:rsidR="00FE295D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210,00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Pr="00351AEC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78682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2.    </w:t>
                  </w:r>
                  <w:r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CRVENI SALON</w:t>
                  </w:r>
                  <w:r w:rsidR="00FE295D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180,00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Pr="00351AEC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78682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3.    </w:t>
                  </w:r>
                  <w:r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PLAVI SALON</w:t>
                  </w:r>
                  <w:r w:rsidR="00FE295D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180,00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78682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4.    </w:t>
                  </w:r>
                  <w:r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PREDVORJE</w:t>
                  </w:r>
                  <w:r w:rsidR="00FE295D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180,00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351AE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5.    </w:t>
                  </w:r>
                  <w:r w:rsidR="004271D6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BONUS 1 – DO 15 NASLOVA</w:t>
                  </w:r>
                  <w:r w:rsidR="00FE295D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PO PODRUČJIMA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80,00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4271D6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6.    </w:t>
                  </w:r>
                  <w:r w:rsidR="004271D6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>BONUS 2 – DO 30 NASLOVA</w:t>
                  </w:r>
                  <w:r w:rsidR="00340CE8">
                    <w:rPr>
                      <w:rFonts w:ascii="Calibri" w:eastAsia="Tahoma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PO PODRUČJIMA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4271D6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180,00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351AE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51AEC">
                    <w:rPr>
                      <w:rFonts w:ascii="Calibri" w:hAnsi="Calibri" w:cs="Calibri"/>
                      <w:sz w:val="20"/>
                      <w:szCs w:val="20"/>
                    </w:rPr>
                    <w:t xml:space="preserve">7.    </w:t>
                  </w:r>
                  <w:r w:rsidR="004271D6">
                    <w:rPr>
                      <w:rFonts w:ascii="Calibri" w:hAnsi="Calibri" w:cs="Calibri"/>
                      <w:sz w:val="20"/>
                      <w:szCs w:val="20"/>
                    </w:rPr>
                    <w:t xml:space="preserve">BONUS 3 </w:t>
                  </w:r>
                  <w:r w:rsidR="00340CE8">
                    <w:rPr>
                      <w:rFonts w:ascii="Calibri" w:hAnsi="Calibri" w:cs="Calibri"/>
                      <w:sz w:val="20"/>
                      <w:szCs w:val="20"/>
                    </w:rPr>
                    <w:t>–</w:t>
                  </w:r>
                  <w:r w:rsidR="004271D6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340CE8">
                    <w:rPr>
                      <w:rFonts w:ascii="Calibri" w:hAnsi="Calibri" w:cs="Calibri"/>
                      <w:sz w:val="20"/>
                      <w:szCs w:val="20"/>
                    </w:rPr>
                    <w:t>DO 50 NASLOVA PO PODRUČJIMA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843A52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400,00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eur</w:t>
                  </w:r>
                  <w:proofErr w:type="spellEnd"/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1CBB" w:rsidRPr="00351AEC" w:rsidTr="005F1CBB">
              <w:trPr>
                <w:trHeight w:val="300"/>
              </w:trPr>
              <w:tc>
                <w:tcPr>
                  <w:tcW w:w="4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FE295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F1CBB" w:rsidRPr="00351AEC" w:rsidRDefault="005F1CBB" w:rsidP="00351AE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568" w:type="dxa"/>
                </w:tcPr>
                <w:p w:rsidR="005F1CBB" w:rsidRDefault="005F1CBB" w:rsidP="00351AEC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80BE4" w:rsidRPr="00351AEC" w:rsidRDefault="00880BE4" w:rsidP="0057075F">
            <w:pPr>
              <w:pStyle w:val="Tijeloteksta"/>
              <w:rPr>
                <w:rFonts w:ascii="Calibri" w:hAnsi="Calibr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80BE4" w:rsidRPr="00351AEC" w:rsidTr="00351AEC">
        <w:trPr>
          <w:trHeight w:val="105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F1D" w:rsidRDefault="00EA5F1D" w:rsidP="00EA5F1D">
            <w:pPr>
              <w:pStyle w:val="Tijeloteksta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Modul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znači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polica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dimenzija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  <w:r w:rsidR="0078682A">
              <w:rPr>
                <w:rFonts w:ascii="Calibri" w:hAnsi="Calibri" w:cs="Calibri"/>
                <w:b/>
                <w:sz w:val="20"/>
                <w:szCs w:val="20"/>
              </w:rPr>
              <w:t xml:space="preserve">, 2 m </w:t>
            </w:r>
            <w:proofErr w:type="spellStart"/>
            <w:r w:rsidR="0078682A">
              <w:rPr>
                <w:rFonts w:ascii="Calibri" w:hAnsi="Calibri" w:cs="Calibri"/>
                <w:b/>
                <w:sz w:val="20"/>
                <w:szCs w:val="20"/>
              </w:rPr>
              <w:t>visine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x 1 m</w:t>
            </w:r>
            <w:r w:rsidR="007868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8682A">
              <w:rPr>
                <w:rFonts w:ascii="Calibri" w:hAnsi="Calibri" w:cs="Calibri"/>
                <w:b/>
                <w:sz w:val="20"/>
                <w:szCs w:val="20"/>
              </w:rPr>
              <w:t>širine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koju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može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3C1F95">
              <w:rPr>
                <w:rFonts w:ascii="Calibri" w:hAnsi="Calibri" w:cs="Calibri"/>
                <w:b/>
                <w:sz w:val="20"/>
                <w:szCs w:val="20"/>
              </w:rPr>
              <w:t>mjestiti</w:t>
            </w:r>
            <w:proofErr w:type="spellEnd"/>
            <w:r w:rsidR="003C1F95">
              <w:rPr>
                <w:rFonts w:ascii="Calibri" w:hAnsi="Calibri" w:cs="Calibri"/>
                <w:b/>
                <w:sz w:val="20"/>
                <w:szCs w:val="20"/>
              </w:rPr>
              <w:t xml:space="preserve"> 25-30 </w:t>
            </w:r>
            <w:proofErr w:type="spellStart"/>
            <w:r w:rsidR="003C1F95">
              <w:rPr>
                <w:rFonts w:ascii="Calibri" w:hAnsi="Calibri" w:cs="Calibri"/>
                <w:b/>
                <w:sz w:val="20"/>
                <w:szCs w:val="20"/>
              </w:rPr>
              <w:t>naslova</w:t>
            </w:r>
            <w:proofErr w:type="spellEnd"/>
            <w:r w:rsidR="003C1F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3C1F95">
              <w:rPr>
                <w:rFonts w:ascii="Calibri" w:hAnsi="Calibri" w:cs="Calibri"/>
                <w:b/>
                <w:sz w:val="20"/>
                <w:szCs w:val="20"/>
              </w:rPr>
              <w:t>izloženih</w:t>
            </w:r>
            <w:proofErr w:type="spellEnd"/>
            <w:r w:rsidR="007868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78682A">
              <w:rPr>
                <w:rFonts w:ascii="Calibri" w:hAnsi="Calibri" w:cs="Calibri"/>
                <w:b/>
                <w:sz w:val="20"/>
                <w:szCs w:val="20"/>
              </w:rPr>
              <w:t>licem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:rsidR="00880BE4" w:rsidRPr="00351AEC" w:rsidRDefault="002B5820" w:rsidP="00351AEC">
            <w:pPr>
              <w:pStyle w:val="Tijeloteksta"/>
              <w:rPr>
                <w:rFonts w:ascii="Calibri" w:hAnsi="Calibri" w:cs="Calibri"/>
                <w:b/>
                <w:sz w:val="20"/>
                <w:szCs w:val="20"/>
              </w:rPr>
            </w:pPr>
            <w:r w:rsidRPr="00351AEC">
              <w:rPr>
                <w:rFonts w:ascii="Calibri" w:hAnsi="Calibri" w:cs="Calibri"/>
                <w:b/>
                <w:sz w:val="20"/>
                <w:szCs w:val="20"/>
              </w:rPr>
              <w:t xml:space="preserve">Datum: </w:t>
            </w:r>
          </w:p>
          <w:p w:rsidR="00880BE4" w:rsidRPr="00351AEC" w:rsidRDefault="002B5820" w:rsidP="00351AEC">
            <w:pPr>
              <w:pStyle w:val="Tijelotekst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>Ovlaštena</w:t>
            </w:r>
            <w:proofErr w:type="spellEnd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>osoba</w:t>
            </w:r>
            <w:proofErr w:type="spellEnd"/>
            <w:r w:rsidRPr="00351AEC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:rsidR="00A20578" w:rsidRPr="00A20578" w:rsidRDefault="002B5820" w:rsidP="00A20578">
            <w:pPr>
              <w:pStyle w:val="Tijeloteksta"/>
              <w:rPr>
                <w:rFonts w:ascii="Calibri" w:hAnsi="Calibri" w:cs="Calibri"/>
                <w:bCs/>
                <w:sz w:val="20"/>
                <w:szCs w:val="20"/>
              </w:rPr>
            </w:pPr>
            <w:r w:rsidRPr="00351AEC">
              <w:rPr>
                <w:rFonts w:ascii="Calibri" w:hAnsi="Calibri" w:cs="Calibri"/>
                <w:b/>
                <w:bCs/>
                <w:sz w:val="20"/>
                <w:szCs w:val="20"/>
              </w:rPr>
              <w:t>NAPOMENA</w:t>
            </w:r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Naknada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za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izlagački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prostor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može</w:t>
            </w:r>
            <w:proofErr w:type="spellEnd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 xml:space="preserve"> se </w:t>
            </w:r>
            <w:proofErr w:type="spellStart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>kompenzirati</w:t>
            </w:r>
            <w:proofErr w:type="spellEnd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>po</w:t>
            </w:r>
            <w:proofErr w:type="spellEnd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>završetku</w:t>
            </w:r>
            <w:proofErr w:type="spellEnd"/>
            <w:r w:rsidR="00843A52">
              <w:rPr>
                <w:rFonts w:ascii="Calibri" w:hAnsi="Calibri" w:cs="Calibri"/>
                <w:bCs/>
                <w:sz w:val="20"/>
                <w:szCs w:val="20"/>
              </w:rPr>
              <w:t xml:space="preserve"> 29</w:t>
            </w:r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Sajma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knjige u </w:t>
            </w:r>
            <w:proofErr w:type="spellStart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Istri</w:t>
            </w:r>
            <w:proofErr w:type="spellEnd"/>
            <w:r w:rsidR="00A20578" w:rsidRPr="00A20578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A20578" w:rsidRPr="00A20578" w:rsidRDefault="00A20578" w:rsidP="00A20578">
            <w:pPr>
              <w:pStyle w:val="Tijeloteksta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Nakladnik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organizatoru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odobrava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rabat od 50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ili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više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posto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U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slučaju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da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nakladnik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formira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MPC, rabat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za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organizatora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je 35%. </w:t>
            </w:r>
          </w:p>
          <w:p w:rsidR="00A20578" w:rsidRPr="00A20578" w:rsidRDefault="00A20578" w:rsidP="00A20578">
            <w:pPr>
              <w:pStyle w:val="Tijeloteksta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Uz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prijavu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je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potrebno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priložiti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popis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naslova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ili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prijedlog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lagera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kako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bi se u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što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kraćem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roku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riješila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narudžba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naslova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  <w:p w:rsidR="00880BE4" w:rsidRPr="00351AEC" w:rsidRDefault="00A20578" w:rsidP="00A20578">
            <w:pPr>
              <w:pStyle w:val="Tijelotekst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Povrat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preostalih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knjiga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vršit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će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se </w:t>
            </w:r>
            <w:proofErr w:type="spellStart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>adresu</w:t>
            </w:r>
            <w:proofErr w:type="spellEnd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>skladišta</w:t>
            </w:r>
            <w:proofErr w:type="spellEnd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>navedenu</w:t>
            </w:r>
            <w:proofErr w:type="spellEnd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A20578">
              <w:rPr>
                <w:rFonts w:ascii="Calibri" w:hAnsi="Calibri" w:cs="Calibri"/>
                <w:b/>
                <w:bCs/>
                <w:sz w:val="20"/>
                <w:szCs w:val="20"/>
              </w:rPr>
              <w:t>prijavnici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Trošak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slanja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knjiga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u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Pulu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snosi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nakladnik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Trošak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povrata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knjige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Sajma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knjige u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Istri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snosi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organizator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tj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>Castropola</w:t>
            </w:r>
            <w:proofErr w:type="spellEnd"/>
            <w:r w:rsidRPr="00A20578">
              <w:rPr>
                <w:rFonts w:ascii="Calibri" w:hAnsi="Calibri" w:cs="Calibri"/>
                <w:bCs/>
                <w:sz w:val="20"/>
                <w:szCs w:val="20"/>
              </w:rPr>
              <w:t xml:space="preserve"> d.o.o.</w:t>
            </w:r>
          </w:p>
        </w:tc>
      </w:tr>
    </w:tbl>
    <w:p w:rsidR="00880BE4" w:rsidRDefault="002B5820" w:rsidP="00D142C0">
      <w:pPr>
        <w:pStyle w:val="Naslov2"/>
        <w:numPr>
          <w:ilvl w:val="0"/>
          <w:numId w:val="0"/>
        </w:numPr>
      </w:pPr>
      <w:proofErr w:type="spellStart"/>
      <w:r>
        <w:rPr>
          <w:rFonts w:ascii="Calibri" w:hAnsi="Calibri" w:cs="Calibri"/>
        </w:rPr>
        <w:t>Potpisani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nakladn</w:t>
      </w:r>
      <w:r w:rsidR="00351AEC">
        <w:rPr>
          <w:rFonts w:ascii="Calibri" w:hAnsi="Calibri" w:cs="Calibri"/>
        </w:rPr>
        <w:t>ik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ovom</w:t>
      </w:r>
      <w:proofErr w:type="spellEnd"/>
      <w:r w:rsidR="00351AEC">
        <w:rPr>
          <w:rFonts w:ascii="Calibri" w:hAnsi="Calibri" w:cs="Calibri"/>
        </w:rPr>
        <w:t xml:space="preserve"> se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</w:t>
      </w:r>
      <w:r w:rsidR="00351AEC">
        <w:rPr>
          <w:rFonts w:ascii="Calibri" w:hAnsi="Calibri" w:cs="Calibri"/>
        </w:rPr>
        <w:t>javom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obvezuje</w:t>
      </w:r>
      <w:proofErr w:type="spellEnd"/>
      <w:r w:rsidR="00351AEC">
        <w:rPr>
          <w:rFonts w:ascii="Calibri" w:hAnsi="Calibri" w:cs="Calibri"/>
        </w:rPr>
        <w:t xml:space="preserve"> da </w:t>
      </w:r>
      <w:proofErr w:type="spellStart"/>
      <w:proofErr w:type="gramStart"/>
      <w:r w:rsidR="00351AEC">
        <w:rPr>
          <w:rFonts w:ascii="Calibri" w:hAnsi="Calibri" w:cs="Calibri"/>
        </w:rPr>
        <w:t>će</w:t>
      </w:r>
      <w:proofErr w:type="spellEnd"/>
      <w:proofErr w:type="gram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račun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za</w:t>
      </w:r>
      <w:proofErr w:type="spellEnd"/>
      <w:r w:rsidR="00351AEC">
        <w:rPr>
          <w:rFonts w:ascii="Calibri" w:hAnsi="Calibri" w:cs="Calibri"/>
        </w:rPr>
        <w:t xml:space="preserve"> knjige </w:t>
      </w:r>
      <w:proofErr w:type="spellStart"/>
      <w:r w:rsidR="00351AEC">
        <w:rPr>
          <w:rFonts w:ascii="Calibri" w:hAnsi="Calibri" w:cs="Calibri"/>
        </w:rPr>
        <w:t>prodane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na</w:t>
      </w:r>
      <w:proofErr w:type="spellEnd"/>
      <w:r w:rsidR="00351AEC">
        <w:rPr>
          <w:rFonts w:ascii="Calibri" w:hAnsi="Calibri" w:cs="Calibri"/>
        </w:rPr>
        <w:t xml:space="preserve"> </w:t>
      </w:r>
      <w:r w:rsidR="00843A52">
        <w:rPr>
          <w:rFonts w:ascii="Calibri" w:hAnsi="Calibri" w:cs="Calibri"/>
        </w:rPr>
        <w:t>29</w:t>
      </w:r>
      <w:r w:rsidR="000A2477">
        <w:rPr>
          <w:rFonts w:ascii="Calibri" w:hAnsi="Calibri" w:cs="Calibri"/>
        </w:rPr>
        <w:t xml:space="preserve">. </w:t>
      </w:r>
      <w:proofErr w:type="spellStart"/>
      <w:r w:rsidR="000A2477">
        <w:rPr>
          <w:rFonts w:ascii="Calibri" w:hAnsi="Calibri" w:cs="Calibri"/>
        </w:rPr>
        <w:t>Saj</w:t>
      </w:r>
      <w:r w:rsidR="0057075F">
        <w:rPr>
          <w:rFonts w:ascii="Calibri" w:hAnsi="Calibri" w:cs="Calibri"/>
        </w:rPr>
        <w:t>m</w:t>
      </w:r>
      <w:r w:rsidR="000A2477">
        <w:rPr>
          <w:rFonts w:ascii="Calibri" w:hAnsi="Calibri" w:cs="Calibri"/>
        </w:rPr>
        <w:t>u</w:t>
      </w:r>
      <w:proofErr w:type="spellEnd"/>
      <w:r w:rsidR="00351AEC">
        <w:rPr>
          <w:rFonts w:ascii="Calibri" w:hAnsi="Calibri" w:cs="Calibri"/>
        </w:rPr>
        <w:t xml:space="preserve"> knjige u </w:t>
      </w:r>
      <w:proofErr w:type="spellStart"/>
      <w:r w:rsidR="00351AEC">
        <w:rPr>
          <w:rFonts w:ascii="Calibri" w:hAnsi="Calibri" w:cs="Calibri"/>
        </w:rPr>
        <w:t>Istri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</w:t>
      </w:r>
      <w:r w:rsidR="00843A52">
        <w:rPr>
          <w:rFonts w:ascii="Calibri" w:hAnsi="Calibri" w:cs="Calibri"/>
        </w:rPr>
        <w:t>lati</w:t>
      </w:r>
      <w:proofErr w:type="spellEnd"/>
      <w:r w:rsidR="00843A52">
        <w:rPr>
          <w:rFonts w:ascii="Calibri" w:hAnsi="Calibri" w:cs="Calibri"/>
        </w:rPr>
        <w:t xml:space="preserve"> </w:t>
      </w:r>
      <w:proofErr w:type="spellStart"/>
      <w:r w:rsidR="00843A52">
        <w:rPr>
          <w:rFonts w:ascii="Calibri" w:hAnsi="Calibri" w:cs="Calibri"/>
        </w:rPr>
        <w:t>najkasnije</w:t>
      </w:r>
      <w:proofErr w:type="spellEnd"/>
      <w:r w:rsidR="00843A52">
        <w:rPr>
          <w:rFonts w:ascii="Calibri" w:hAnsi="Calibri" w:cs="Calibri"/>
        </w:rPr>
        <w:t xml:space="preserve"> do 15.12.2023</w:t>
      </w:r>
      <w:r w:rsidR="00351AEC">
        <w:rPr>
          <w:rFonts w:ascii="Calibri" w:hAnsi="Calibri" w:cs="Calibri"/>
        </w:rPr>
        <w:t xml:space="preserve">. </w:t>
      </w:r>
      <w:proofErr w:type="spellStart"/>
      <w:proofErr w:type="gramStart"/>
      <w:r w:rsidR="00351AEC">
        <w:rPr>
          <w:rFonts w:ascii="Calibri" w:hAnsi="Calibri" w:cs="Calibri"/>
        </w:rPr>
        <w:t>te</w:t>
      </w:r>
      <w:proofErr w:type="spellEnd"/>
      <w:proofErr w:type="gramEnd"/>
      <w:r w:rsidR="00351AEC">
        <w:rPr>
          <w:rFonts w:ascii="Calibri" w:hAnsi="Calibri" w:cs="Calibri"/>
        </w:rPr>
        <w:t xml:space="preserve"> </w:t>
      </w:r>
      <w:r w:rsidR="0057075F">
        <w:rPr>
          <w:rFonts w:ascii="Calibri" w:hAnsi="Calibri" w:cs="Calibri"/>
        </w:rPr>
        <w:t xml:space="preserve">da </w:t>
      </w:r>
      <w:proofErr w:type="spellStart"/>
      <w:r w:rsidR="0057075F">
        <w:rPr>
          <w:rFonts w:ascii="Calibri" w:hAnsi="Calibri" w:cs="Calibri"/>
        </w:rPr>
        <w:t>će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rok</w:t>
      </w:r>
      <w:proofErr w:type="spellEnd"/>
      <w:r w:rsidR="00351AEC">
        <w:rPr>
          <w:rFonts w:ascii="Calibri" w:hAnsi="Calibri" w:cs="Calibri"/>
        </w:rPr>
        <w:t xml:space="preserve"> </w:t>
      </w:r>
      <w:proofErr w:type="spellStart"/>
      <w:r w:rsidR="00351AEC">
        <w:rPr>
          <w:rFonts w:ascii="Calibri" w:hAnsi="Calibri" w:cs="Calibri"/>
        </w:rPr>
        <w:t>plać</w:t>
      </w:r>
      <w:r w:rsidR="00D142C0">
        <w:rPr>
          <w:rFonts w:ascii="Calibri" w:hAnsi="Calibri" w:cs="Calibri"/>
        </w:rPr>
        <w:t>anja</w:t>
      </w:r>
      <w:proofErr w:type="spellEnd"/>
      <w:r w:rsidR="00D142C0">
        <w:rPr>
          <w:rFonts w:ascii="Calibri" w:hAnsi="Calibri" w:cs="Calibri"/>
        </w:rPr>
        <w:t xml:space="preserve"> </w:t>
      </w:r>
      <w:proofErr w:type="spellStart"/>
      <w:r w:rsidR="00D142C0">
        <w:rPr>
          <w:rFonts w:ascii="Calibri" w:hAnsi="Calibri" w:cs="Calibri"/>
        </w:rPr>
        <w:t>računa</w:t>
      </w:r>
      <w:proofErr w:type="spellEnd"/>
      <w:r w:rsidR="00D142C0">
        <w:rPr>
          <w:rFonts w:ascii="Calibri" w:hAnsi="Calibri" w:cs="Calibri"/>
        </w:rPr>
        <w:t xml:space="preserve"> </w:t>
      </w:r>
      <w:proofErr w:type="spellStart"/>
      <w:r w:rsidR="0057075F">
        <w:rPr>
          <w:rFonts w:ascii="Calibri" w:hAnsi="Calibri" w:cs="Calibri"/>
        </w:rPr>
        <w:t>biti</w:t>
      </w:r>
      <w:proofErr w:type="spellEnd"/>
      <w:r w:rsidR="0057075F">
        <w:rPr>
          <w:rFonts w:ascii="Calibri" w:hAnsi="Calibri" w:cs="Calibri"/>
        </w:rPr>
        <w:t xml:space="preserve"> </w:t>
      </w:r>
      <w:r w:rsidR="00351AEC">
        <w:rPr>
          <w:rFonts w:ascii="Calibri" w:hAnsi="Calibri" w:cs="Calibri"/>
        </w:rPr>
        <w:t xml:space="preserve">u </w:t>
      </w:r>
      <w:proofErr w:type="spellStart"/>
      <w:r w:rsidR="00351AEC">
        <w:rPr>
          <w:rFonts w:ascii="Calibri" w:hAnsi="Calibri" w:cs="Calibri"/>
        </w:rPr>
        <w:t>rasponu</w:t>
      </w:r>
      <w:proofErr w:type="spellEnd"/>
      <w:r w:rsidR="00351AEC">
        <w:rPr>
          <w:rFonts w:ascii="Calibri" w:hAnsi="Calibri" w:cs="Calibri"/>
        </w:rPr>
        <w:t xml:space="preserve"> od </w:t>
      </w:r>
      <w:proofErr w:type="spellStart"/>
      <w:r w:rsidR="00351AEC">
        <w:rPr>
          <w:rFonts w:ascii="Calibri" w:hAnsi="Calibri" w:cs="Calibri"/>
        </w:rPr>
        <w:t>najmanje</w:t>
      </w:r>
      <w:proofErr w:type="spellEnd"/>
      <w:r w:rsidR="00351AEC">
        <w:rPr>
          <w:rFonts w:ascii="Calibri" w:hAnsi="Calibri" w:cs="Calibri"/>
        </w:rPr>
        <w:t xml:space="preserve"> 40 dana.   </w:t>
      </w:r>
    </w:p>
    <w:p w:rsidR="00880BE4" w:rsidRDefault="00880BE4">
      <w:pPr>
        <w:pStyle w:val="Naslov2"/>
        <w:jc w:val="center"/>
        <w:rPr>
          <w:rFonts w:ascii="Calibri" w:eastAsia="Calibri" w:hAnsi="Calibri" w:cs="Calibri"/>
          <w:bCs/>
          <w:noProof/>
          <w:sz w:val="20"/>
          <w:szCs w:val="20"/>
        </w:rPr>
      </w:pPr>
    </w:p>
    <w:sectPr w:rsidR="00880BE4" w:rsidSect="00D142C0">
      <w:endnotePr>
        <w:numFmt w:val="decimal"/>
      </w:endnotePr>
      <w:pgSz w:w="11906" w:h="16838" w:code="9"/>
      <w:pgMar w:top="1440" w:right="1797" w:bottom="357" w:left="179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3BB8"/>
    <w:multiLevelType w:val="hybridMultilevel"/>
    <w:tmpl w:val="8F042AC2"/>
    <w:name w:val="Numbered list 1"/>
    <w:lvl w:ilvl="0" w:tplc="D81E9030">
      <w:start w:val="1"/>
      <w:numFmt w:val="none"/>
      <w:pStyle w:val="Naslov1"/>
      <w:suff w:val="nothing"/>
      <w:lvlText w:val=""/>
      <w:lvlJc w:val="left"/>
      <w:pPr>
        <w:ind w:left="0" w:firstLine="0"/>
      </w:pPr>
    </w:lvl>
    <w:lvl w:ilvl="1" w:tplc="17AA41A6">
      <w:start w:val="1"/>
      <w:numFmt w:val="none"/>
      <w:pStyle w:val="Naslov2"/>
      <w:suff w:val="nothing"/>
      <w:lvlText w:val=""/>
      <w:lvlJc w:val="left"/>
      <w:pPr>
        <w:ind w:left="0" w:firstLine="0"/>
      </w:pPr>
    </w:lvl>
    <w:lvl w:ilvl="2" w:tplc="EBB406A6">
      <w:start w:val="1"/>
      <w:numFmt w:val="none"/>
      <w:pStyle w:val="Naslov3"/>
      <w:suff w:val="nothing"/>
      <w:lvlText w:val=""/>
      <w:lvlJc w:val="left"/>
      <w:pPr>
        <w:ind w:left="0" w:firstLine="0"/>
      </w:pPr>
    </w:lvl>
    <w:lvl w:ilvl="3" w:tplc="4EF6B1C2">
      <w:start w:val="1"/>
      <w:numFmt w:val="none"/>
      <w:suff w:val="nothing"/>
      <w:lvlText w:val=""/>
      <w:lvlJc w:val="left"/>
      <w:pPr>
        <w:ind w:left="0" w:firstLine="0"/>
      </w:pPr>
    </w:lvl>
    <w:lvl w:ilvl="4" w:tplc="15769E3A">
      <w:start w:val="1"/>
      <w:numFmt w:val="none"/>
      <w:suff w:val="nothing"/>
      <w:lvlText w:val=""/>
      <w:lvlJc w:val="left"/>
      <w:pPr>
        <w:ind w:left="0" w:firstLine="0"/>
      </w:pPr>
    </w:lvl>
    <w:lvl w:ilvl="5" w:tplc="A3743EF8">
      <w:start w:val="1"/>
      <w:numFmt w:val="none"/>
      <w:suff w:val="nothing"/>
      <w:lvlText w:val=""/>
      <w:lvlJc w:val="left"/>
      <w:pPr>
        <w:ind w:left="0" w:firstLine="0"/>
      </w:pPr>
    </w:lvl>
    <w:lvl w:ilvl="6" w:tplc="260AA79A">
      <w:start w:val="1"/>
      <w:numFmt w:val="none"/>
      <w:suff w:val="nothing"/>
      <w:lvlText w:val=""/>
      <w:lvlJc w:val="left"/>
      <w:pPr>
        <w:ind w:left="0" w:firstLine="0"/>
      </w:pPr>
    </w:lvl>
    <w:lvl w:ilvl="7" w:tplc="5C662430">
      <w:start w:val="1"/>
      <w:numFmt w:val="none"/>
      <w:suff w:val="nothing"/>
      <w:lvlText w:val=""/>
      <w:lvlJc w:val="left"/>
      <w:pPr>
        <w:ind w:left="0" w:firstLine="0"/>
      </w:pPr>
    </w:lvl>
    <w:lvl w:ilvl="8" w:tplc="8FB453D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5B71F9"/>
    <w:multiLevelType w:val="hybridMultilevel"/>
    <w:tmpl w:val="73FAB28C"/>
    <w:lvl w:ilvl="0" w:tplc="2EF49B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51CF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7238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2062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6628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5907E2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DBA5B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10FE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BB453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8BD3136"/>
    <w:multiLevelType w:val="hybridMultilevel"/>
    <w:tmpl w:val="7E5CF774"/>
    <w:lvl w:ilvl="0" w:tplc="3F5AD8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E4"/>
    <w:rsid w:val="00096C6C"/>
    <w:rsid w:val="000A2477"/>
    <w:rsid w:val="002B5820"/>
    <w:rsid w:val="00340CE8"/>
    <w:rsid w:val="00351AEC"/>
    <w:rsid w:val="0039337E"/>
    <w:rsid w:val="003B2085"/>
    <w:rsid w:val="003C1F95"/>
    <w:rsid w:val="004271D6"/>
    <w:rsid w:val="00465127"/>
    <w:rsid w:val="0057075F"/>
    <w:rsid w:val="005F1CBB"/>
    <w:rsid w:val="006D163F"/>
    <w:rsid w:val="0078682A"/>
    <w:rsid w:val="007E6928"/>
    <w:rsid w:val="00843A52"/>
    <w:rsid w:val="00880BE4"/>
    <w:rsid w:val="008C7297"/>
    <w:rsid w:val="00915E5A"/>
    <w:rsid w:val="00A20578"/>
    <w:rsid w:val="00BD2AAB"/>
    <w:rsid w:val="00D142C0"/>
    <w:rsid w:val="00E920BC"/>
    <w:rsid w:val="00EA5F1D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Naslov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120" w:after="120"/>
      <w:ind w:left="432" w:hanging="432"/>
      <w:jc w:val="right"/>
      <w:outlineLvl w:val="0"/>
    </w:pPr>
    <w:rPr>
      <w:rFonts w:ascii="Arial" w:hAnsi="Arial" w:cs="Arial"/>
      <w:b/>
      <w:color w:val="7F7F7F"/>
      <w:sz w:val="36"/>
      <w:szCs w:val="36"/>
      <w:lang w:val="en-US"/>
    </w:rPr>
  </w:style>
  <w:style w:type="paragraph" w:styleId="Naslov2">
    <w:name w:val="heading 2"/>
    <w:basedOn w:val="Normal"/>
    <w:next w:val="Tijeloteksta"/>
    <w:qFormat/>
    <w:pPr>
      <w:numPr>
        <w:ilvl w:val="1"/>
        <w:numId w:val="1"/>
      </w:numPr>
      <w:tabs>
        <w:tab w:val="left" w:pos="0"/>
      </w:tabs>
      <w:spacing w:after="60"/>
      <w:ind w:left="-1080"/>
      <w:outlineLvl w:val="1"/>
    </w:pPr>
    <w:rPr>
      <w:rFonts w:ascii="Arial" w:hAnsi="Arial" w:cs="Arial"/>
      <w:b/>
      <w:lang w:val="en-US"/>
    </w:rPr>
  </w:style>
  <w:style w:type="paragraph" w:styleId="Naslov3">
    <w:name w:val="heading 3"/>
    <w:basedOn w:val="Normal"/>
    <w:next w:val="Normal"/>
    <w:qFormat/>
    <w:pPr>
      <w:numPr>
        <w:ilvl w:val="2"/>
        <w:numId w:val="1"/>
      </w:numPr>
      <w:tabs>
        <w:tab w:val="left" w:pos="0"/>
      </w:tabs>
      <w:ind w:left="720" w:hanging="720"/>
      <w:jc w:val="center"/>
      <w:outlineLvl w:val="2"/>
    </w:pPr>
    <w:rPr>
      <w:rFonts w:ascii="Arial" w:hAnsi="Arial" w:cs="Arial"/>
      <w:b/>
      <w:color w:val="FFFFFF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qFormat/>
    <w:rPr>
      <w:rFonts w:ascii="Arial" w:hAnsi="Arial" w:cs="Arial"/>
      <w:sz w:val="19"/>
      <w:szCs w:val="19"/>
      <w:lang w:val="en-US"/>
    </w:rPr>
  </w:style>
  <w:style w:type="paragraph" w:styleId="Popis">
    <w:name w:val="List"/>
    <w:basedOn w:val="Tijeloteksta"/>
    <w:qFormat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ieldTextChar">
    <w:name w:val="Field Text Char"/>
    <w:basedOn w:val="Tijeloteksta"/>
    <w:qFormat/>
    <w:rPr>
      <w:b/>
    </w:rPr>
  </w:style>
  <w:style w:type="paragraph" w:customStyle="1" w:styleId="Tijeloteksta21">
    <w:name w:val="Tijelo teksta 21"/>
    <w:basedOn w:val="Normal"/>
    <w:qFormat/>
    <w:pPr>
      <w:spacing w:before="60"/>
    </w:pPr>
    <w:rPr>
      <w:rFonts w:ascii="Arial" w:hAnsi="Arial" w:cs="Arial"/>
      <w:i/>
      <w:sz w:val="16"/>
      <w:szCs w:val="16"/>
      <w:lang w:val="en-US"/>
    </w:rPr>
  </w:style>
  <w:style w:type="paragraph" w:customStyle="1" w:styleId="Checkbox">
    <w:name w:val="Checkbox"/>
    <w:basedOn w:val="Normal"/>
    <w:next w:val="Normal"/>
    <w:qFormat/>
    <w:pPr>
      <w:jc w:val="center"/>
    </w:pPr>
    <w:rPr>
      <w:rFonts w:ascii="Arial" w:hAnsi="Arial" w:cs="Arial"/>
      <w:sz w:val="19"/>
      <w:szCs w:val="19"/>
      <w:lang w:val="en-US"/>
    </w:rPr>
  </w:style>
  <w:style w:type="paragraph" w:styleId="Podnoje">
    <w:name w:val="footer"/>
    <w:basedOn w:val="Normal"/>
    <w:qFormat/>
  </w:style>
  <w:style w:type="paragraph" w:customStyle="1" w:styleId="Tekstbalonia1">
    <w:name w:val="Tekst balončića1"/>
    <w:basedOn w:val="Normal"/>
    <w:qFormat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7F007F"/>
      <w:u w:val="single"/>
    </w:rPr>
  </w:style>
  <w:style w:type="character" w:customStyle="1" w:styleId="PodnojeChar">
    <w:name w:val="Podnožje Char"/>
    <w:rPr>
      <w:sz w:val="24"/>
      <w:szCs w:val="24"/>
      <w:lang w:val="en-GB"/>
    </w:rPr>
  </w:style>
  <w:style w:type="character" w:styleId="Brojstranice">
    <w:name w:val="page number"/>
  </w:style>
  <w:style w:type="character" w:customStyle="1" w:styleId="TekstbaloniaChar">
    <w:name w:val="Tekst balončića Char"/>
    <w:rPr>
      <w:rFonts w:ascii="Tahoma" w:hAnsi="Tahoma" w:cs="Tahoma"/>
      <w:sz w:val="16"/>
      <w:szCs w:val="16"/>
      <w:lang w:val="en-GB"/>
    </w:rPr>
  </w:style>
  <w:style w:type="character" w:customStyle="1" w:styleId="ZaglavljeChar">
    <w:name w:val="Zaglavlje Char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Naslov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120" w:after="120"/>
      <w:ind w:left="432" w:hanging="432"/>
      <w:jc w:val="right"/>
      <w:outlineLvl w:val="0"/>
    </w:pPr>
    <w:rPr>
      <w:rFonts w:ascii="Arial" w:hAnsi="Arial" w:cs="Arial"/>
      <w:b/>
      <w:color w:val="7F7F7F"/>
      <w:sz w:val="36"/>
      <w:szCs w:val="36"/>
      <w:lang w:val="en-US"/>
    </w:rPr>
  </w:style>
  <w:style w:type="paragraph" w:styleId="Naslov2">
    <w:name w:val="heading 2"/>
    <w:basedOn w:val="Normal"/>
    <w:next w:val="Tijeloteksta"/>
    <w:qFormat/>
    <w:pPr>
      <w:numPr>
        <w:ilvl w:val="1"/>
        <w:numId w:val="1"/>
      </w:numPr>
      <w:tabs>
        <w:tab w:val="left" w:pos="0"/>
      </w:tabs>
      <w:spacing w:after="60"/>
      <w:ind w:left="-1080"/>
      <w:outlineLvl w:val="1"/>
    </w:pPr>
    <w:rPr>
      <w:rFonts w:ascii="Arial" w:hAnsi="Arial" w:cs="Arial"/>
      <w:b/>
      <w:lang w:val="en-US"/>
    </w:rPr>
  </w:style>
  <w:style w:type="paragraph" w:styleId="Naslov3">
    <w:name w:val="heading 3"/>
    <w:basedOn w:val="Normal"/>
    <w:next w:val="Normal"/>
    <w:qFormat/>
    <w:pPr>
      <w:numPr>
        <w:ilvl w:val="2"/>
        <w:numId w:val="1"/>
      </w:numPr>
      <w:tabs>
        <w:tab w:val="left" w:pos="0"/>
      </w:tabs>
      <w:ind w:left="720" w:hanging="720"/>
      <w:jc w:val="center"/>
      <w:outlineLvl w:val="2"/>
    </w:pPr>
    <w:rPr>
      <w:rFonts w:ascii="Arial" w:hAnsi="Arial" w:cs="Arial"/>
      <w:b/>
      <w:color w:val="FFFFFF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qFormat/>
    <w:rPr>
      <w:rFonts w:ascii="Arial" w:hAnsi="Arial" w:cs="Arial"/>
      <w:sz w:val="19"/>
      <w:szCs w:val="19"/>
      <w:lang w:val="en-US"/>
    </w:rPr>
  </w:style>
  <w:style w:type="paragraph" w:styleId="Popis">
    <w:name w:val="List"/>
    <w:basedOn w:val="Tijeloteksta"/>
    <w:qFormat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ieldTextChar">
    <w:name w:val="Field Text Char"/>
    <w:basedOn w:val="Tijeloteksta"/>
    <w:qFormat/>
    <w:rPr>
      <w:b/>
    </w:rPr>
  </w:style>
  <w:style w:type="paragraph" w:customStyle="1" w:styleId="Tijeloteksta21">
    <w:name w:val="Tijelo teksta 21"/>
    <w:basedOn w:val="Normal"/>
    <w:qFormat/>
    <w:pPr>
      <w:spacing w:before="60"/>
    </w:pPr>
    <w:rPr>
      <w:rFonts w:ascii="Arial" w:hAnsi="Arial" w:cs="Arial"/>
      <w:i/>
      <w:sz w:val="16"/>
      <w:szCs w:val="16"/>
      <w:lang w:val="en-US"/>
    </w:rPr>
  </w:style>
  <w:style w:type="paragraph" w:customStyle="1" w:styleId="Checkbox">
    <w:name w:val="Checkbox"/>
    <w:basedOn w:val="Normal"/>
    <w:next w:val="Normal"/>
    <w:qFormat/>
    <w:pPr>
      <w:jc w:val="center"/>
    </w:pPr>
    <w:rPr>
      <w:rFonts w:ascii="Arial" w:hAnsi="Arial" w:cs="Arial"/>
      <w:sz w:val="19"/>
      <w:szCs w:val="19"/>
      <w:lang w:val="en-US"/>
    </w:rPr>
  </w:style>
  <w:style w:type="paragraph" w:styleId="Podnoje">
    <w:name w:val="footer"/>
    <w:basedOn w:val="Normal"/>
    <w:qFormat/>
  </w:style>
  <w:style w:type="paragraph" w:customStyle="1" w:styleId="Tekstbalonia1">
    <w:name w:val="Tekst balončića1"/>
    <w:basedOn w:val="Normal"/>
    <w:qFormat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7F007F"/>
      <w:u w:val="single"/>
    </w:rPr>
  </w:style>
  <w:style w:type="character" w:customStyle="1" w:styleId="PodnojeChar">
    <w:name w:val="Podnožje Char"/>
    <w:rPr>
      <w:sz w:val="24"/>
      <w:szCs w:val="24"/>
      <w:lang w:val="en-GB"/>
    </w:rPr>
  </w:style>
  <w:style w:type="character" w:styleId="Brojstranice">
    <w:name w:val="page number"/>
  </w:style>
  <w:style w:type="character" w:customStyle="1" w:styleId="TekstbaloniaChar">
    <w:name w:val="Tekst balončića Char"/>
    <w:rPr>
      <w:rFonts w:ascii="Tahoma" w:hAnsi="Tahoma" w:cs="Tahoma"/>
      <w:sz w:val="16"/>
      <w:szCs w:val="16"/>
      <w:lang w:val="en-GB"/>
    </w:rPr>
  </w:style>
  <w:style w:type="character" w:customStyle="1" w:styleId="ZaglavljeChar">
    <w:name w:val="Zaglavlje Char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Hewlett-Packard Company</cp:lastModifiedBy>
  <cp:revision>2</cp:revision>
  <cp:lastPrinted>2018-05-22T09:57:00Z</cp:lastPrinted>
  <dcterms:created xsi:type="dcterms:W3CDTF">2023-08-29T09:55:00Z</dcterms:created>
  <dcterms:modified xsi:type="dcterms:W3CDTF">2023-08-29T09:55:00Z</dcterms:modified>
</cp:coreProperties>
</file>